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E13A3E">
        <w:t>15</w:t>
      </w:r>
      <w:r w:rsidR="00F27B27">
        <w:t xml:space="preserve"> </w:t>
      </w:r>
      <w:r w:rsidR="00314F6E">
        <w:t>дека</w:t>
      </w:r>
      <w:r w:rsidR="007A4CEE">
        <w:t>бря</w:t>
      </w:r>
      <w:r w:rsidR="00AF534F">
        <w:t xml:space="preserve"> 202</w:t>
      </w:r>
      <w:r w:rsidR="00B06825">
        <w:t>2</w:t>
      </w:r>
      <w:r w:rsidR="001C79B7">
        <w:t xml:space="preserve"> года № </w:t>
      </w:r>
      <w:r w:rsidR="00B41ADA">
        <w:t>1744</w:t>
      </w:r>
    </w:p>
    <w:p w:rsidR="0063584D" w:rsidRDefault="0063584D" w:rsidP="004E6417">
      <w:pPr>
        <w:jc w:val="center"/>
      </w:pPr>
    </w:p>
    <w:p w:rsidR="008B1D60" w:rsidRDefault="00A9752B" w:rsidP="00EE134D">
      <w:pPr>
        <w:jc w:val="center"/>
      </w:pPr>
      <w:r>
        <w:t>г. Калининск</w:t>
      </w:r>
    </w:p>
    <w:p w:rsidR="00FB3CC6" w:rsidRPr="00FB3CC6" w:rsidRDefault="00FB3CC6" w:rsidP="00FB3CC6">
      <w:pPr>
        <w:keepNext/>
        <w:keepLines/>
        <w:ind w:firstLine="567"/>
        <w:jc w:val="both"/>
        <w:rPr>
          <w:sz w:val="28"/>
        </w:rPr>
      </w:pPr>
    </w:p>
    <w:p w:rsidR="00FB3CC6" w:rsidRPr="00FB3CC6" w:rsidRDefault="00FB3CC6" w:rsidP="00FB3CC6">
      <w:pPr>
        <w:keepNext/>
        <w:keepLines/>
        <w:jc w:val="both"/>
        <w:rPr>
          <w:b/>
          <w:sz w:val="28"/>
        </w:rPr>
      </w:pPr>
      <w:r w:rsidRPr="00FB3CC6">
        <w:rPr>
          <w:b/>
          <w:sz w:val="28"/>
        </w:rPr>
        <w:t xml:space="preserve">Об утверждении Положения о порядке </w:t>
      </w:r>
    </w:p>
    <w:p w:rsidR="00FB3CC6" w:rsidRPr="00FB3CC6" w:rsidRDefault="00FB3CC6" w:rsidP="00FB3CC6">
      <w:pPr>
        <w:keepNext/>
        <w:keepLines/>
        <w:jc w:val="both"/>
        <w:rPr>
          <w:b/>
          <w:sz w:val="28"/>
        </w:rPr>
      </w:pPr>
      <w:r w:rsidRPr="00FB3CC6">
        <w:rPr>
          <w:b/>
          <w:sz w:val="28"/>
        </w:rPr>
        <w:t xml:space="preserve">расходования средств резервного фонда </w:t>
      </w:r>
    </w:p>
    <w:p w:rsidR="00FB3CC6" w:rsidRPr="00FB3CC6" w:rsidRDefault="00FB3CC6" w:rsidP="00FB3CC6">
      <w:pPr>
        <w:keepNext/>
        <w:keepLines/>
        <w:jc w:val="both"/>
        <w:rPr>
          <w:b/>
          <w:sz w:val="28"/>
        </w:rPr>
      </w:pPr>
      <w:r w:rsidRPr="00FB3CC6">
        <w:rPr>
          <w:b/>
          <w:sz w:val="28"/>
        </w:rPr>
        <w:t xml:space="preserve">администрации муниципального района </w:t>
      </w:r>
    </w:p>
    <w:p w:rsidR="00FB3CC6" w:rsidRPr="00FB3CC6" w:rsidRDefault="00FB3CC6" w:rsidP="00FB3CC6">
      <w:pPr>
        <w:keepNext/>
        <w:keepLines/>
        <w:jc w:val="both"/>
        <w:rPr>
          <w:b/>
          <w:sz w:val="28"/>
        </w:rPr>
      </w:pPr>
      <w:r w:rsidRPr="00FB3CC6">
        <w:rPr>
          <w:b/>
          <w:sz w:val="28"/>
        </w:rPr>
        <w:t xml:space="preserve">для предупреждения и ликвидации </w:t>
      </w:r>
    </w:p>
    <w:p w:rsidR="00FB3CC6" w:rsidRPr="00FB3CC6" w:rsidRDefault="00FB3CC6" w:rsidP="00FB3CC6">
      <w:pPr>
        <w:keepNext/>
        <w:keepLines/>
        <w:jc w:val="both"/>
        <w:rPr>
          <w:b/>
          <w:sz w:val="28"/>
        </w:rPr>
      </w:pPr>
      <w:r w:rsidRPr="00FB3CC6">
        <w:rPr>
          <w:b/>
          <w:sz w:val="28"/>
        </w:rPr>
        <w:t>чрезвычайных ситуаций</w:t>
      </w:r>
    </w:p>
    <w:p w:rsidR="00FB3CC6" w:rsidRPr="00FB3CC6" w:rsidRDefault="00FB3CC6" w:rsidP="00FB3CC6">
      <w:pPr>
        <w:keepNext/>
        <w:keepLines/>
        <w:ind w:firstLine="567"/>
        <w:jc w:val="both"/>
        <w:rPr>
          <w:bCs/>
          <w:sz w:val="28"/>
          <w:lang/>
        </w:rPr>
      </w:pPr>
    </w:p>
    <w:p w:rsidR="00FB3CC6" w:rsidRDefault="00FB3CC6" w:rsidP="00FB3CC6">
      <w:pPr>
        <w:ind w:firstLine="567"/>
        <w:jc w:val="both"/>
        <w:rPr>
          <w:sz w:val="28"/>
        </w:rPr>
      </w:pPr>
      <w:r w:rsidRPr="00FB3CC6">
        <w:rPr>
          <w:sz w:val="28"/>
        </w:rPr>
        <w:t xml:space="preserve">В соответствии с </w:t>
      </w:r>
      <w:r w:rsidRPr="00FB3CC6">
        <w:rPr>
          <w:bCs/>
          <w:sz w:val="28"/>
        </w:rPr>
        <w:t>п. 2</w:t>
      </w:r>
      <w:r w:rsidRPr="00FB3CC6">
        <w:rPr>
          <w:sz w:val="28"/>
        </w:rPr>
        <w:t xml:space="preserve"> </w:t>
      </w:r>
      <w:r w:rsidRPr="00FB3CC6">
        <w:rPr>
          <w:bCs/>
          <w:sz w:val="28"/>
        </w:rPr>
        <w:t xml:space="preserve">статьи 11 и статьей 25 </w:t>
      </w:r>
      <w:r w:rsidRPr="00FB3CC6">
        <w:rPr>
          <w:sz w:val="28"/>
        </w:rPr>
        <w:t xml:space="preserve">Федерального закона от 21 декабря 1994 года № 68-ФЗ «О защите населения, территорий от чрезвычайных ситуаций природного и техногенного характера», положениями </w:t>
      </w:r>
      <w:r w:rsidRPr="00FB3CC6">
        <w:rPr>
          <w:rStyle w:val="af6"/>
          <w:b w:val="0"/>
          <w:color w:val="000000"/>
          <w:sz w:val="28"/>
        </w:rPr>
        <w:t>статьи 81</w:t>
      </w:r>
      <w:r w:rsidRPr="00FB3CC6">
        <w:rPr>
          <w:sz w:val="28"/>
        </w:rPr>
        <w:t xml:space="preserve"> Бюджетного кодекса Российской Федерации, постановлением Правительства Саратовской области от 18 апреля 2008 года №</w:t>
      </w:r>
      <w:r>
        <w:rPr>
          <w:sz w:val="28"/>
        </w:rPr>
        <w:t xml:space="preserve"> </w:t>
      </w:r>
      <w:r w:rsidRPr="00FB3CC6">
        <w:rPr>
          <w:sz w:val="28"/>
        </w:rPr>
        <w:t>163-П «Об утверждении положения о порядке использования бюджетных ассигнований резервного фонда Правительства Саратовской области», руководствуясь Уставом Калининского муниципального района Саратовской области, ПОСТАНОВЛЯЕТ:</w:t>
      </w:r>
    </w:p>
    <w:p w:rsidR="00FB3CC6" w:rsidRPr="00FB3CC6" w:rsidRDefault="00FB3CC6" w:rsidP="00FB3CC6">
      <w:pPr>
        <w:ind w:firstLine="567"/>
        <w:jc w:val="both"/>
        <w:rPr>
          <w:sz w:val="28"/>
        </w:rPr>
      </w:pPr>
    </w:p>
    <w:p w:rsidR="00FB3CC6" w:rsidRPr="00FB3CC6" w:rsidRDefault="00FB3CC6" w:rsidP="00FB3CC6">
      <w:pPr>
        <w:ind w:firstLine="567"/>
        <w:jc w:val="both"/>
        <w:rPr>
          <w:sz w:val="28"/>
        </w:rPr>
      </w:pPr>
      <w:r w:rsidRPr="00FB3CC6">
        <w:rPr>
          <w:sz w:val="28"/>
        </w:rPr>
        <w:t>1. Утвердить Положение о порядке расходования средств резервного фонда администрации Калининского муниципального района для предупреждения и ликвидации чрезвычайных ситуаций согласно приложению.</w:t>
      </w:r>
    </w:p>
    <w:p w:rsidR="00FB3CC6" w:rsidRPr="00FB3CC6" w:rsidRDefault="00FB3CC6" w:rsidP="00FB3CC6">
      <w:pPr>
        <w:ind w:firstLine="567"/>
        <w:jc w:val="both"/>
        <w:rPr>
          <w:sz w:val="28"/>
        </w:rPr>
      </w:pPr>
      <w:r w:rsidRPr="00FB3CC6">
        <w:rPr>
          <w:sz w:val="28"/>
        </w:rPr>
        <w:t>2.</w:t>
      </w:r>
      <w:r w:rsidRPr="00FB3CC6">
        <w:rPr>
          <w:color w:val="000000"/>
          <w:sz w:val="28"/>
          <w:szCs w:val="24"/>
        </w:rPr>
        <w:t xml:space="preserve"> Признат</w:t>
      </w:r>
      <w:r>
        <w:rPr>
          <w:color w:val="000000"/>
          <w:sz w:val="28"/>
          <w:szCs w:val="24"/>
        </w:rPr>
        <w:t>ь утратившим</w:t>
      </w:r>
      <w:r w:rsidRPr="00FB3CC6">
        <w:rPr>
          <w:color w:val="000000"/>
          <w:sz w:val="28"/>
          <w:szCs w:val="24"/>
        </w:rPr>
        <w:t xml:space="preserve"> силу постановление главы администрации </w:t>
      </w:r>
      <w:r>
        <w:rPr>
          <w:color w:val="000000"/>
          <w:sz w:val="28"/>
          <w:szCs w:val="24"/>
        </w:rPr>
        <w:t xml:space="preserve">Калининского муниципального района Саратовской области </w:t>
      </w:r>
      <w:r w:rsidRPr="00FB3CC6">
        <w:rPr>
          <w:color w:val="000000"/>
          <w:sz w:val="28"/>
          <w:szCs w:val="24"/>
        </w:rPr>
        <w:t>от 09.10.2013 года №</w:t>
      </w:r>
      <w:r>
        <w:rPr>
          <w:color w:val="000000"/>
          <w:sz w:val="28"/>
          <w:szCs w:val="24"/>
        </w:rPr>
        <w:t xml:space="preserve"> </w:t>
      </w:r>
      <w:r w:rsidRPr="00FB3CC6">
        <w:rPr>
          <w:color w:val="000000"/>
          <w:sz w:val="28"/>
          <w:szCs w:val="24"/>
        </w:rPr>
        <w:t>2512 «Об утверждении Положения о порядке расходования средств резервного фонда администрации муниципального района для  предупреждения и ликвидации ЧС».</w:t>
      </w:r>
    </w:p>
    <w:p w:rsidR="00FB3CC6" w:rsidRPr="00FB3CC6" w:rsidRDefault="00FB3CC6" w:rsidP="00FB3CC6">
      <w:pPr>
        <w:pStyle w:val="FR3"/>
        <w:keepNext/>
        <w:ind w:left="0" w:firstLine="567"/>
        <w:jc w:val="both"/>
        <w:rPr>
          <w:color w:val="000000"/>
          <w:sz w:val="28"/>
          <w:szCs w:val="28"/>
        </w:rPr>
      </w:pPr>
      <w:r w:rsidRPr="00FB3CC6">
        <w:rPr>
          <w:color w:val="000000"/>
          <w:sz w:val="28"/>
          <w:szCs w:val="28"/>
        </w:rPr>
        <w:t>3. Начальнику управления по вопросам культуры, информации и общественных отношений</w:t>
      </w:r>
      <w:r>
        <w:rPr>
          <w:color w:val="000000"/>
          <w:sz w:val="28"/>
          <w:szCs w:val="28"/>
        </w:rPr>
        <w:t xml:space="preserve"> администрации</w:t>
      </w:r>
      <w:r w:rsidRPr="00FB3CC6">
        <w:rPr>
          <w:color w:val="000000"/>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FB3CC6" w:rsidRPr="00FB3CC6" w:rsidRDefault="00FB3CC6" w:rsidP="00FB3CC6">
      <w:pPr>
        <w:widowControl w:val="0"/>
        <w:ind w:firstLine="567"/>
        <w:jc w:val="both"/>
        <w:rPr>
          <w:sz w:val="28"/>
          <w:szCs w:val="28"/>
        </w:rPr>
      </w:pPr>
      <w:r w:rsidRPr="00FB3CC6">
        <w:rPr>
          <w:sz w:val="28"/>
          <w:szCs w:val="28"/>
          <w:bdr w:val="none" w:sz="0" w:space="0" w:color="auto" w:frame="1"/>
        </w:rPr>
        <w:t xml:space="preserve">4. </w:t>
      </w:r>
      <w:r>
        <w:rPr>
          <w:sz w:val="28"/>
          <w:szCs w:val="28"/>
          <w:bdr w:val="none" w:sz="0" w:space="0" w:color="auto" w:frame="1"/>
        </w:rPr>
        <w:t>Директору -</w:t>
      </w:r>
      <w:r w:rsidRPr="00FB3CC6">
        <w:rPr>
          <w:sz w:val="28"/>
          <w:szCs w:val="28"/>
          <w:bdr w:val="none" w:sz="0" w:space="0" w:color="auto" w:frame="1"/>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w:t>
      </w:r>
      <w:r>
        <w:rPr>
          <w:sz w:val="28"/>
          <w:szCs w:val="28"/>
          <w:bdr w:val="none" w:sz="0" w:space="0" w:color="auto" w:frame="1"/>
        </w:rPr>
        <w:t>кже разместить в информационно -</w:t>
      </w:r>
      <w:r w:rsidRPr="00FB3CC6">
        <w:rPr>
          <w:sz w:val="28"/>
          <w:szCs w:val="28"/>
          <w:bdr w:val="none" w:sz="0" w:space="0" w:color="auto" w:frame="1"/>
        </w:rPr>
        <w:t xml:space="preserve"> </w:t>
      </w:r>
      <w:r w:rsidRPr="00FB3CC6">
        <w:rPr>
          <w:sz w:val="28"/>
          <w:szCs w:val="28"/>
          <w:bdr w:val="none" w:sz="0" w:space="0" w:color="auto" w:frame="1"/>
        </w:rPr>
        <w:lastRenderedPageBreak/>
        <w:t>телекоммуникационной сети «Интернет» газеты Калининского района «Народная трибуна.</w:t>
      </w:r>
    </w:p>
    <w:p w:rsidR="00FB3CC6" w:rsidRPr="00FB3CC6" w:rsidRDefault="00FB3CC6" w:rsidP="00FB3CC6">
      <w:pPr>
        <w:ind w:firstLine="567"/>
        <w:jc w:val="both"/>
        <w:rPr>
          <w:sz w:val="28"/>
          <w:szCs w:val="28"/>
        </w:rPr>
      </w:pPr>
      <w:r w:rsidRPr="00FB3CC6">
        <w:rPr>
          <w:sz w:val="28"/>
          <w:szCs w:val="28"/>
        </w:rPr>
        <w:t>5. Настоящее постановление вступает в силу после его официального опубликования (обнародования).</w:t>
      </w:r>
    </w:p>
    <w:p w:rsidR="00FB3CC6" w:rsidRPr="00FB3CC6" w:rsidRDefault="00FB3CC6" w:rsidP="00FB3CC6">
      <w:pPr>
        <w:ind w:firstLine="567"/>
        <w:jc w:val="both"/>
        <w:rPr>
          <w:sz w:val="28"/>
          <w:szCs w:val="28"/>
        </w:rPr>
      </w:pPr>
      <w:r w:rsidRPr="00FB3CC6">
        <w:rPr>
          <w:color w:val="000000"/>
          <w:sz w:val="28"/>
          <w:szCs w:val="28"/>
        </w:rPr>
        <w:t xml:space="preserve">6. </w:t>
      </w:r>
      <w:r w:rsidRPr="00FB3CC6">
        <w:rPr>
          <w:sz w:val="28"/>
          <w:szCs w:val="28"/>
        </w:rPr>
        <w:t xml:space="preserve">Контроль за исполнением настоящего постановления возложить на первого заместителя </w:t>
      </w:r>
      <w:r>
        <w:rPr>
          <w:sz w:val="28"/>
          <w:szCs w:val="28"/>
        </w:rPr>
        <w:t>главы администрации</w:t>
      </w:r>
      <w:r w:rsidRPr="00FB3CC6">
        <w:rPr>
          <w:sz w:val="28"/>
          <w:szCs w:val="28"/>
        </w:rPr>
        <w:t xml:space="preserve"> муниципального района </w:t>
      </w:r>
      <w:r>
        <w:rPr>
          <w:sz w:val="28"/>
          <w:szCs w:val="28"/>
        </w:rPr>
        <w:t>Кузину</w:t>
      </w:r>
      <w:r w:rsidRPr="00FB3CC6">
        <w:rPr>
          <w:sz w:val="28"/>
          <w:szCs w:val="28"/>
        </w:rPr>
        <w:t xml:space="preserve"> Т.Г.</w:t>
      </w:r>
    </w:p>
    <w:p w:rsidR="005B4738" w:rsidRPr="006C2AC2" w:rsidRDefault="005B4738" w:rsidP="006C2AC2">
      <w:pPr>
        <w:ind w:firstLine="567"/>
        <w:jc w:val="both"/>
        <w:rPr>
          <w:sz w:val="28"/>
        </w:rPr>
      </w:pPr>
    </w:p>
    <w:p w:rsidR="009B6159" w:rsidRDefault="009B6159" w:rsidP="005B4738">
      <w:pPr>
        <w:ind w:firstLine="567"/>
        <w:jc w:val="both"/>
        <w:rPr>
          <w:sz w:val="28"/>
        </w:rPr>
      </w:pPr>
    </w:p>
    <w:p w:rsidR="005B4738" w:rsidRPr="005B4738" w:rsidRDefault="005B4738" w:rsidP="005B4738">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30455D" w:rsidRDefault="0030455D" w:rsidP="00684AF1"/>
    <w:p w:rsidR="0030455D" w:rsidRDefault="0030455D"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13476F" w:rsidRDefault="0013476F"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6512C2" w:rsidRDefault="006512C2" w:rsidP="00684AF1"/>
    <w:p w:rsidR="0030455D" w:rsidRDefault="0030455D" w:rsidP="00684AF1"/>
    <w:p w:rsidR="006E24DD" w:rsidRDefault="00D351A4" w:rsidP="00684AF1">
      <w:r>
        <w:t xml:space="preserve">Исп.: </w:t>
      </w:r>
      <w:r w:rsidR="00FB3CC6">
        <w:t>Курочкина А.В.</w:t>
      </w:r>
    </w:p>
    <w:p w:rsidR="00FB3CC6" w:rsidRPr="00FB3CC6" w:rsidRDefault="00FB3CC6" w:rsidP="00FB3CC6">
      <w:pPr>
        <w:keepNext/>
        <w:keepLines/>
        <w:ind w:left="6237"/>
        <w:rPr>
          <w:color w:val="000000" w:themeColor="text1"/>
          <w:sz w:val="28"/>
          <w:szCs w:val="28"/>
        </w:rPr>
      </w:pPr>
      <w:r w:rsidRPr="00FB3CC6">
        <w:rPr>
          <w:rStyle w:val="af7"/>
          <w:bCs w:val="0"/>
          <w:color w:val="000000" w:themeColor="text1"/>
          <w:sz w:val="28"/>
          <w:szCs w:val="28"/>
        </w:rPr>
        <w:lastRenderedPageBreak/>
        <w:t xml:space="preserve">Приложение </w:t>
      </w:r>
    </w:p>
    <w:p w:rsidR="00FB3CC6" w:rsidRDefault="00FB3CC6" w:rsidP="00FB3CC6">
      <w:pPr>
        <w:keepNext/>
        <w:keepLines/>
        <w:ind w:left="6237"/>
        <w:rPr>
          <w:rStyle w:val="af6"/>
          <w:bCs w:val="0"/>
          <w:color w:val="000000" w:themeColor="text1"/>
          <w:sz w:val="28"/>
          <w:szCs w:val="28"/>
        </w:rPr>
      </w:pPr>
      <w:r w:rsidRPr="00FB3CC6">
        <w:rPr>
          <w:rStyle w:val="af7"/>
          <w:bCs w:val="0"/>
          <w:color w:val="000000" w:themeColor="text1"/>
          <w:sz w:val="28"/>
          <w:szCs w:val="28"/>
        </w:rPr>
        <w:t xml:space="preserve">к </w:t>
      </w:r>
      <w:r w:rsidRPr="00FB3CC6">
        <w:rPr>
          <w:rStyle w:val="af6"/>
          <w:bCs w:val="0"/>
          <w:color w:val="000000" w:themeColor="text1"/>
          <w:sz w:val="28"/>
          <w:szCs w:val="28"/>
        </w:rPr>
        <w:t xml:space="preserve">постановлению </w:t>
      </w:r>
    </w:p>
    <w:p w:rsidR="00FB3CC6" w:rsidRPr="00FB3CC6" w:rsidRDefault="00FB3CC6" w:rsidP="00FB3CC6">
      <w:pPr>
        <w:keepNext/>
        <w:keepLines/>
        <w:ind w:left="6237"/>
        <w:rPr>
          <w:rStyle w:val="af6"/>
          <w:bCs w:val="0"/>
          <w:color w:val="000000" w:themeColor="text1"/>
          <w:sz w:val="28"/>
          <w:szCs w:val="28"/>
        </w:rPr>
      </w:pPr>
      <w:r w:rsidRPr="00FB3CC6">
        <w:rPr>
          <w:rStyle w:val="af6"/>
          <w:color w:val="000000" w:themeColor="text1"/>
          <w:sz w:val="28"/>
          <w:szCs w:val="28"/>
        </w:rPr>
        <w:t>администрации МР</w:t>
      </w:r>
    </w:p>
    <w:p w:rsidR="00FB3CC6" w:rsidRPr="00FB3CC6" w:rsidRDefault="00FB3CC6" w:rsidP="00FB3CC6">
      <w:pPr>
        <w:keepNext/>
        <w:keepLines/>
        <w:ind w:left="6237"/>
        <w:rPr>
          <w:color w:val="000000" w:themeColor="text1"/>
          <w:sz w:val="28"/>
          <w:szCs w:val="28"/>
        </w:rPr>
      </w:pPr>
      <w:r>
        <w:rPr>
          <w:rStyle w:val="af7"/>
          <w:bCs w:val="0"/>
          <w:color w:val="000000" w:themeColor="text1"/>
          <w:sz w:val="28"/>
          <w:szCs w:val="28"/>
        </w:rPr>
        <w:t>от 15.12.</w:t>
      </w:r>
      <w:r w:rsidRPr="00FB3CC6">
        <w:rPr>
          <w:rStyle w:val="af7"/>
          <w:bCs w:val="0"/>
          <w:color w:val="000000" w:themeColor="text1"/>
          <w:sz w:val="28"/>
          <w:szCs w:val="28"/>
        </w:rPr>
        <w:t>2022 г</w:t>
      </w:r>
      <w:r>
        <w:rPr>
          <w:rStyle w:val="af7"/>
          <w:bCs w:val="0"/>
          <w:color w:val="000000" w:themeColor="text1"/>
          <w:sz w:val="28"/>
          <w:szCs w:val="28"/>
        </w:rPr>
        <w:t>ода</w:t>
      </w:r>
      <w:r w:rsidRPr="00FB3CC6">
        <w:rPr>
          <w:rStyle w:val="af7"/>
          <w:bCs w:val="0"/>
          <w:color w:val="000000" w:themeColor="text1"/>
          <w:sz w:val="28"/>
          <w:szCs w:val="28"/>
        </w:rPr>
        <w:t xml:space="preserve"> №</w:t>
      </w:r>
      <w:r>
        <w:rPr>
          <w:rStyle w:val="af7"/>
          <w:bCs w:val="0"/>
          <w:color w:val="000000" w:themeColor="text1"/>
          <w:sz w:val="28"/>
          <w:szCs w:val="28"/>
        </w:rPr>
        <w:t>1744</w:t>
      </w:r>
    </w:p>
    <w:p w:rsidR="00FB3CC6" w:rsidRPr="00FB3CC6" w:rsidRDefault="00FB3CC6" w:rsidP="00FB3CC6">
      <w:pPr>
        <w:pStyle w:val="1"/>
        <w:jc w:val="left"/>
        <w:rPr>
          <w:b/>
          <w:color w:val="000000" w:themeColor="text1"/>
          <w:szCs w:val="28"/>
        </w:rPr>
      </w:pPr>
    </w:p>
    <w:p w:rsidR="00FB3CC6" w:rsidRPr="00FB3CC6" w:rsidRDefault="00FB3CC6" w:rsidP="00FB3CC6">
      <w:pPr>
        <w:pStyle w:val="1"/>
        <w:jc w:val="center"/>
        <w:rPr>
          <w:b/>
          <w:spacing w:val="0"/>
          <w:szCs w:val="28"/>
        </w:rPr>
      </w:pPr>
      <w:r w:rsidRPr="00FB3CC6">
        <w:rPr>
          <w:b/>
          <w:spacing w:val="0"/>
          <w:szCs w:val="28"/>
        </w:rPr>
        <w:t xml:space="preserve">Положение </w:t>
      </w:r>
    </w:p>
    <w:p w:rsidR="00FB3CC6" w:rsidRDefault="00FB3CC6" w:rsidP="00FB3CC6">
      <w:pPr>
        <w:pStyle w:val="1"/>
        <w:jc w:val="center"/>
        <w:rPr>
          <w:b/>
          <w:spacing w:val="0"/>
          <w:szCs w:val="28"/>
        </w:rPr>
      </w:pPr>
      <w:r w:rsidRPr="00FB3CC6">
        <w:rPr>
          <w:b/>
          <w:spacing w:val="0"/>
          <w:szCs w:val="28"/>
        </w:rPr>
        <w:t xml:space="preserve">о порядке расходования средств резервного фонда </w:t>
      </w:r>
    </w:p>
    <w:p w:rsidR="00FB3CC6" w:rsidRDefault="00FB3CC6" w:rsidP="00FB3CC6">
      <w:pPr>
        <w:pStyle w:val="1"/>
        <w:jc w:val="center"/>
        <w:rPr>
          <w:b/>
          <w:spacing w:val="0"/>
          <w:szCs w:val="28"/>
        </w:rPr>
      </w:pPr>
      <w:r w:rsidRPr="00FB3CC6">
        <w:rPr>
          <w:b/>
          <w:spacing w:val="0"/>
          <w:szCs w:val="28"/>
        </w:rPr>
        <w:t xml:space="preserve">администрации Калининского муниципального района </w:t>
      </w:r>
    </w:p>
    <w:p w:rsidR="00FB3CC6" w:rsidRPr="00FB3CC6" w:rsidRDefault="00FB3CC6" w:rsidP="00FB3CC6">
      <w:pPr>
        <w:pStyle w:val="1"/>
        <w:jc w:val="center"/>
        <w:rPr>
          <w:spacing w:val="0"/>
          <w:szCs w:val="28"/>
        </w:rPr>
      </w:pPr>
      <w:r w:rsidRPr="00FB3CC6">
        <w:rPr>
          <w:b/>
          <w:spacing w:val="0"/>
          <w:szCs w:val="28"/>
        </w:rPr>
        <w:t>для предупреждения и ликвидации чрезвычайных ситуаций</w:t>
      </w:r>
    </w:p>
    <w:p w:rsidR="00FB3CC6" w:rsidRPr="0039180C" w:rsidRDefault="00FB3CC6" w:rsidP="00FB3CC6">
      <w:pPr>
        <w:pStyle w:val="1"/>
        <w:ind w:firstLine="567"/>
        <w:rPr>
          <w:szCs w:val="28"/>
        </w:rPr>
      </w:pPr>
    </w:p>
    <w:p w:rsidR="00FB3CC6" w:rsidRPr="0039180C" w:rsidRDefault="00FB3CC6" w:rsidP="00FB3CC6">
      <w:pPr>
        <w:ind w:firstLine="567"/>
        <w:jc w:val="both"/>
        <w:rPr>
          <w:sz w:val="28"/>
        </w:rPr>
      </w:pPr>
      <w:bookmarkStart w:id="0" w:name="sub_101"/>
      <w:r w:rsidRPr="0039180C">
        <w:rPr>
          <w:sz w:val="28"/>
        </w:rPr>
        <w:t xml:space="preserve">1. Настоящее Положение о порядке расходования средств резервного фонда администрации </w:t>
      </w:r>
      <w:r>
        <w:rPr>
          <w:sz w:val="28"/>
        </w:rPr>
        <w:t xml:space="preserve">Калининского </w:t>
      </w:r>
      <w:r w:rsidRPr="0039180C">
        <w:rPr>
          <w:sz w:val="28"/>
        </w:rPr>
        <w:t xml:space="preserve">муниципального района </w:t>
      </w:r>
      <w:r>
        <w:rPr>
          <w:sz w:val="28"/>
        </w:rPr>
        <w:t xml:space="preserve">Саратовской </w:t>
      </w:r>
      <w:r w:rsidRPr="0039180C">
        <w:rPr>
          <w:sz w:val="28"/>
        </w:rPr>
        <w:t xml:space="preserve"> области для предупреждения и ликвидаци</w:t>
      </w:r>
      <w:r>
        <w:rPr>
          <w:sz w:val="28"/>
        </w:rPr>
        <w:t>и чрезвычайных ситуаций (далее -</w:t>
      </w:r>
      <w:r w:rsidRPr="0039180C">
        <w:rPr>
          <w:sz w:val="28"/>
        </w:rPr>
        <w:t xml:space="preserve"> Положение) определяет правила использования (выделения и расходования) средств из резервного фонда администрации </w:t>
      </w:r>
      <w:r>
        <w:rPr>
          <w:sz w:val="28"/>
        </w:rPr>
        <w:t xml:space="preserve">Калининского </w:t>
      </w:r>
      <w:r w:rsidRPr="0039180C">
        <w:rPr>
          <w:sz w:val="28"/>
        </w:rPr>
        <w:t xml:space="preserve">муниципального района по предупреждению и ликвидации чрезвычайных ситуаций муниципального характера в границах территории </w:t>
      </w:r>
      <w:r>
        <w:rPr>
          <w:sz w:val="28"/>
        </w:rPr>
        <w:t>Калининского</w:t>
      </w:r>
      <w:r w:rsidRPr="0039180C">
        <w:rPr>
          <w:sz w:val="28"/>
        </w:rPr>
        <w:t xml:space="preserve"> муниципального района (далее - резервный фонд).</w:t>
      </w:r>
    </w:p>
    <w:p w:rsidR="00FB3CC6" w:rsidRPr="0039180C" w:rsidRDefault="00FB3CC6" w:rsidP="00FB3CC6">
      <w:pPr>
        <w:ind w:firstLine="567"/>
        <w:jc w:val="both"/>
        <w:rPr>
          <w:sz w:val="28"/>
        </w:rPr>
      </w:pPr>
      <w:bookmarkStart w:id="1" w:name="sub_102"/>
      <w:bookmarkEnd w:id="0"/>
      <w:r w:rsidRPr="0039180C">
        <w:rPr>
          <w:sz w:val="28"/>
        </w:rPr>
        <w:t xml:space="preserve">2. 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w:t>
      </w:r>
      <w:r>
        <w:rPr>
          <w:sz w:val="28"/>
        </w:rPr>
        <w:t xml:space="preserve">пределах ассигнований предусмотренных в районном бюджете в </w:t>
      </w:r>
      <w:r w:rsidRPr="0039180C">
        <w:rPr>
          <w:sz w:val="28"/>
        </w:rPr>
        <w:t>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
    <w:bookmarkEnd w:id="1"/>
    <w:p w:rsidR="00FB3CC6" w:rsidRPr="0039180C" w:rsidRDefault="00FB3CC6" w:rsidP="00FB3CC6">
      <w:pPr>
        <w:ind w:firstLine="567"/>
        <w:jc w:val="both"/>
        <w:rPr>
          <w:sz w:val="28"/>
        </w:rPr>
      </w:pPr>
      <w:r w:rsidRPr="0039180C">
        <w:rPr>
          <w:sz w:val="28"/>
        </w:rPr>
        <w:t xml:space="preserve">Возмещение расходов бюджета </w:t>
      </w:r>
      <w:r>
        <w:rPr>
          <w:sz w:val="28"/>
        </w:rPr>
        <w:t>Калининского</w:t>
      </w:r>
      <w:r w:rsidRPr="0039180C">
        <w:rPr>
          <w:sz w:val="28"/>
        </w:rPr>
        <w:t xml:space="preserve"> муниципального района,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FB3CC6" w:rsidRDefault="00FB3CC6" w:rsidP="00FB3CC6">
      <w:pPr>
        <w:ind w:firstLine="567"/>
        <w:jc w:val="both"/>
        <w:rPr>
          <w:sz w:val="28"/>
        </w:rPr>
      </w:pPr>
      <w:r w:rsidRPr="0039180C">
        <w:rPr>
          <w:sz w:val="28"/>
        </w:rPr>
        <w:t xml:space="preserve">3. </w:t>
      </w:r>
      <w:r>
        <w:rPr>
          <w:sz w:val="28"/>
        </w:rPr>
        <w:t>При обращении к г</w:t>
      </w:r>
      <w:r w:rsidRPr="0039180C">
        <w:rPr>
          <w:sz w:val="28"/>
        </w:rPr>
        <w:t xml:space="preserve">лаве </w:t>
      </w:r>
      <w:r>
        <w:rPr>
          <w:sz w:val="28"/>
        </w:rPr>
        <w:t>Калининского</w:t>
      </w:r>
      <w:r w:rsidRPr="0039180C">
        <w:rPr>
          <w:sz w:val="28"/>
        </w:rPr>
        <w:t xml:space="preserve"> муниципального района о выделении средств из резервного фонда (не позднее одного месяца со дня возникновения чрезвычайной ситуации) </w:t>
      </w:r>
      <w:r>
        <w:rPr>
          <w:sz w:val="28"/>
        </w:rPr>
        <w:t xml:space="preserve">на финансовое обеспечение мероприятий по предупреждению и ликвидации чрезвычайных ситуаций природного и техногенного характера, </w:t>
      </w:r>
      <w:r w:rsidRPr="0039180C">
        <w:rPr>
          <w:sz w:val="28"/>
        </w:rPr>
        <w:t>организации, юридические лица, индивидуальные предприниматели должны указывать данные о количестве пострадавших</w:t>
      </w:r>
      <w:r>
        <w:rPr>
          <w:sz w:val="28"/>
        </w:rPr>
        <w:t>, погибших (умерших)</w:t>
      </w:r>
      <w:r w:rsidRPr="0039180C">
        <w:rPr>
          <w:sz w:val="28"/>
        </w:rPr>
        <w:t xml:space="preserve"> людей, размере материального ущерба, размере выделенных и израсходованных на ликвидацию чрезвычайной ситуации средств</w:t>
      </w:r>
      <w:r>
        <w:rPr>
          <w:sz w:val="28"/>
        </w:rPr>
        <w:t xml:space="preserve"> бюджета организаций, страховых фондов и иных источников, а также о наличии резервов материальных и финансовых ресурсов</w:t>
      </w:r>
      <w:r w:rsidRPr="0039180C">
        <w:rPr>
          <w:sz w:val="28"/>
        </w:rPr>
        <w:t>.</w:t>
      </w:r>
      <w:r>
        <w:rPr>
          <w:sz w:val="28"/>
        </w:rPr>
        <w:t xml:space="preserve"> Указанные данные должны быть документально подтверждены. </w:t>
      </w:r>
      <w:bookmarkStart w:id="2" w:name="sub_104"/>
    </w:p>
    <w:p w:rsidR="00FB3CC6" w:rsidRPr="0039180C" w:rsidRDefault="00FB3CC6" w:rsidP="00FB3CC6">
      <w:pPr>
        <w:ind w:firstLine="567"/>
        <w:jc w:val="both"/>
        <w:rPr>
          <w:sz w:val="28"/>
        </w:rPr>
      </w:pPr>
      <w:r w:rsidRPr="0039180C">
        <w:rPr>
          <w:sz w:val="28"/>
        </w:rPr>
        <w:t>4. По поручен</w:t>
      </w:r>
      <w:r>
        <w:rPr>
          <w:sz w:val="28"/>
        </w:rPr>
        <w:t>ию г</w:t>
      </w:r>
      <w:r w:rsidRPr="0039180C">
        <w:rPr>
          <w:sz w:val="28"/>
        </w:rPr>
        <w:t xml:space="preserve">лавы </w:t>
      </w:r>
      <w:r>
        <w:rPr>
          <w:sz w:val="28"/>
        </w:rPr>
        <w:t>Калининского</w:t>
      </w:r>
      <w:r w:rsidRPr="0039180C">
        <w:rPr>
          <w:sz w:val="28"/>
        </w:rPr>
        <w:t xml:space="preserve"> муниципального района комиссия по предупреждению и ликвидации чрезвычайных ситуаций и обеспечению пожарной безопасности </w:t>
      </w:r>
      <w:r>
        <w:rPr>
          <w:sz w:val="28"/>
        </w:rPr>
        <w:t>Калининского</w:t>
      </w:r>
      <w:r w:rsidRPr="0039180C">
        <w:rPr>
          <w:sz w:val="28"/>
        </w:rPr>
        <w:t xml:space="preserve"> муниципального района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2"/>
    <w:p w:rsidR="00FB3CC6" w:rsidRPr="0039180C" w:rsidRDefault="00FB3CC6" w:rsidP="00FB3CC6">
      <w:pPr>
        <w:ind w:firstLine="567"/>
        <w:jc w:val="both"/>
        <w:rPr>
          <w:sz w:val="28"/>
        </w:rPr>
      </w:pPr>
      <w:r w:rsidRPr="0039180C">
        <w:rPr>
          <w:sz w:val="28"/>
        </w:rPr>
        <w:lastRenderedPageBreak/>
        <w:t xml:space="preserve">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w:t>
      </w:r>
      <w:r>
        <w:rPr>
          <w:sz w:val="28"/>
        </w:rPr>
        <w:t>Калининского</w:t>
      </w:r>
      <w:r w:rsidRPr="0039180C">
        <w:rPr>
          <w:sz w:val="28"/>
        </w:rPr>
        <w:t xml:space="preserve"> муниципального района документы, обосновывающие размер запрашиваемых средств,</w:t>
      </w:r>
    </w:p>
    <w:p w:rsidR="00FB3CC6" w:rsidRPr="0039180C" w:rsidRDefault="00FB3CC6" w:rsidP="00FB3CC6">
      <w:pPr>
        <w:ind w:firstLine="567"/>
        <w:jc w:val="both"/>
        <w:rPr>
          <w:sz w:val="28"/>
        </w:rPr>
      </w:pPr>
      <w:r w:rsidRPr="0039180C">
        <w:rPr>
          <w:sz w:val="28"/>
        </w:rPr>
        <w:t xml:space="preserve">В случае непредставления необходимых документов в течение месяца со </w:t>
      </w:r>
      <w:r>
        <w:rPr>
          <w:sz w:val="28"/>
        </w:rPr>
        <w:t>дня соответствующего поручения г</w:t>
      </w:r>
      <w:r w:rsidRPr="0039180C">
        <w:rPr>
          <w:sz w:val="28"/>
        </w:rPr>
        <w:t xml:space="preserve">лавы </w:t>
      </w:r>
      <w:r>
        <w:rPr>
          <w:sz w:val="28"/>
        </w:rPr>
        <w:t>Калининского</w:t>
      </w:r>
      <w:r w:rsidRPr="0039180C">
        <w:rPr>
          <w:sz w:val="28"/>
        </w:rPr>
        <w:t xml:space="preserve"> муниципального района вопрос о выделении средств из резервного фонда не рассматривается.</w:t>
      </w:r>
    </w:p>
    <w:p w:rsidR="00FB3CC6" w:rsidRPr="0039180C" w:rsidRDefault="00FB3CC6" w:rsidP="00FB3CC6">
      <w:pPr>
        <w:ind w:firstLine="567"/>
        <w:jc w:val="both"/>
        <w:rPr>
          <w:sz w:val="28"/>
        </w:rPr>
      </w:pPr>
      <w:r w:rsidRPr="0039180C">
        <w:rPr>
          <w:sz w:val="28"/>
        </w:rPr>
        <w:t>При отсутствии или недостаточ</w:t>
      </w:r>
      <w:r>
        <w:rPr>
          <w:sz w:val="28"/>
        </w:rPr>
        <w:t>ности средств резервного фонда г</w:t>
      </w:r>
      <w:r w:rsidRPr="0039180C">
        <w:rPr>
          <w:sz w:val="28"/>
        </w:rPr>
        <w:t xml:space="preserve">лава </w:t>
      </w:r>
      <w:r>
        <w:rPr>
          <w:sz w:val="28"/>
        </w:rPr>
        <w:t>Калининского</w:t>
      </w:r>
      <w:r w:rsidRPr="0039180C">
        <w:rPr>
          <w:sz w:val="28"/>
        </w:rPr>
        <w:t xml:space="preserve"> муниципального района вправе обратиться в установленном порядке в Правительство </w:t>
      </w:r>
      <w:r>
        <w:rPr>
          <w:sz w:val="28"/>
        </w:rPr>
        <w:t xml:space="preserve">Саратовской </w:t>
      </w:r>
      <w:r w:rsidRPr="0039180C">
        <w:rPr>
          <w:sz w:val="28"/>
        </w:rPr>
        <w:t xml:space="preserve">области с просьбой о выделении средств из резервного фонда Правительства </w:t>
      </w:r>
      <w:r>
        <w:rPr>
          <w:sz w:val="28"/>
        </w:rPr>
        <w:t xml:space="preserve">Саратовской </w:t>
      </w:r>
      <w:r w:rsidRPr="0039180C">
        <w:rPr>
          <w:sz w:val="28"/>
        </w:rPr>
        <w:t>области для ликвидации чрезвычайных ситуаций.</w:t>
      </w:r>
    </w:p>
    <w:p w:rsidR="00FB3CC6" w:rsidRPr="0039180C" w:rsidRDefault="00FB3CC6" w:rsidP="00FB3CC6">
      <w:pPr>
        <w:ind w:firstLine="567"/>
        <w:jc w:val="both"/>
        <w:rPr>
          <w:sz w:val="28"/>
        </w:rPr>
      </w:pPr>
      <w:bookmarkStart w:id="3" w:name="sub_5"/>
      <w:r w:rsidRPr="0039180C">
        <w:rPr>
          <w:sz w:val="28"/>
        </w:rPr>
        <w:t xml:space="preserve">5. Основанием для выделения средств из резервного фонда является постановление администрации </w:t>
      </w:r>
      <w:r>
        <w:rPr>
          <w:sz w:val="28"/>
        </w:rPr>
        <w:t>Калининского</w:t>
      </w:r>
      <w:r w:rsidRPr="0039180C">
        <w:rPr>
          <w:sz w:val="28"/>
        </w:rPr>
        <w:t xml:space="preserve"> муниципального района, в котором указывается размер ассигнований и их целевое расходование.</w:t>
      </w:r>
    </w:p>
    <w:bookmarkEnd w:id="3"/>
    <w:p w:rsidR="00FB3CC6" w:rsidRPr="0039180C" w:rsidRDefault="00FB3CC6" w:rsidP="00FB3CC6">
      <w:pPr>
        <w:ind w:firstLine="567"/>
        <w:jc w:val="both"/>
        <w:rPr>
          <w:sz w:val="28"/>
        </w:rPr>
      </w:pPr>
      <w:r w:rsidRPr="0039180C">
        <w:rPr>
          <w:sz w:val="28"/>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муниципального характера:</w:t>
      </w:r>
    </w:p>
    <w:p w:rsidR="00FB3CC6" w:rsidRPr="0039180C" w:rsidRDefault="00FB3CC6" w:rsidP="00FB3CC6">
      <w:pPr>
        <w:ind w:firstLine="567"/>
        <w:jc w:val="both"/>
        <w:rPr>
          <w:sz w:val="28"/>
        </w:rPr>
      </w:pPr>
      <w:r>
        <w:rPr>
          <w:sz w:val="28"/>
        </w:rPr>
        <w:t xml:space="preserve">- </w:t>
      </w:r>
      <w:r w:rsidRPr="0039180C">
        <w:rPr>
          <w:sz w:val="28"/>
        </w:rPr>
        <w:t>проведение мероприятий по предупреждению чрезвычайных ситуаций при угрозе их возникновения;</w:t>
      </w:r>
    </w:p>
    <w:p w:rsidR="00FB3CC6" w:rsidRPr="0039180C" w:rsidRDefault="00FB3CC6" w:rsidP="00FB3CC6">
      <w:pPr>
        <w:ind w:firstLine="567"/>
        <w:jc w:val="both"/>
        <w:rPr>
          <w:sz w:val="28"/>
        </w:rPr>
      </w:pPr>
      <w:r>
        <w:rPr>
          <w:sz w:val="28"/>
        </w:rPr>
        <w:t xml:space="preserve">- </w:t>
      </w:r>
      <w:r w:rsidRPr="0039180C">
        <w:rPr>
          <w:sz w:val="28"/>
        </w:rPr>
        <w:t>проведение поисковых и аварийно-спасательных работ в зонах чрезвычайных ситуаций;</w:t>
      </w:r>
    </w:p>
    <w:p w:rsidR="00FB3CC6" w:rsidRPr="0039180C" w:rsidRDefault="00FB3CC6" w:rsidP="00FB3CC6">
      <w:pPr>
        <w:ind w:firstLine="567"/>
        <w:jc w:val="both"/>
        <w:rPr>
          <w:sz w:val="28"/>
        </w:rPr>
      </w:pPr>
      <w:r>
        <w:rPr>
          <w:sz w:val="28"/>
        </w:rPr>
        <w:t xml:space="preserve">- </w:t>
      </w:r>
      <w:r w:rsidRPr="0039180C">
        <w:rPr>
          <w:sz w:val="28"/>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FB3CC6" w:rsidRPr="0039180C" w:rsidRDefault="00FB3CC6" w:rsidP="00FB3CC6">
      <w:pPr>
        <w:ind w:firstLine="567"/>
        <w:jc w:val="both"/>
        <w:rPr>
          <w:sz w:val="28"/>
        </w:rPr>
      </w:pPr>
      <w:r>
        <w:rPr>
          <w:sz w:val="28"/>
        </w:rPr>
        <w:t xml:space="preserve">- </w:t>
      </w:r>
      <w:r w:rsidRPr="0039180C">
        <w:rPr>
          <w:sz w:val="28"/>
        </w:rPr>
        <w:t>закупка, доставка и кратковременное хранение материальных ресурсов для первоочередного жизнеобеспечения пострадавшего населения;</w:t>
      </w:r>
    </w:p>
    <w:p w:rsidR="00FB3CC6" w:rsidRPr="0039180C" w:rsidRDefault="00FB3CC6" w:rsidP="00FB3CC6">
      <w:pPr>
        <w:ind w:firstLine="567"/>
        <w:jc w:val="both"/>
        <w:rPr>
          <w:sz w:val="28"/>
        </w:rPr>
      </w:pPr>
      <w:r>
        <w:rPr>
          <w:sz w:val="28"/>
        </w:rPr>
        <w:t xml:space="preserve">- </w:t>
      </w:r>
      <w:r w:rsidRPr="0039180C">
        <w:rPr>
          <w:sz w:val="28"/>
        </w:rPr>
        <w:t xml:space="preserve">развертывание и содержание временных пунктов </w:t>
      </w:r>
      <w:r>
        <w:rPr>
          <w:sz w:val="28"/>
        </w:rPr>
        <w:t>размещения</w:t>
      </w:r>
      <w:r w:rsidRPr="0039180C">
        <w:rPr>
          <w:sz w:val="28"/>
        </w:rPr>
        <w:t xml:space="preserve"> и питания для пострадавших граждан в течение необходимого срока, но не более одного месяца (из расчета</w:t>
      </w:r>
      <w:r>
        <w:rPr>
          <w:sz w:val="28"/>
        </w:rPr>
        <w:t xml:space="preserve"> за временное проживание - до 200</w:t>
      </w:r>
      <w:r w:rsidRPr="0039180C">
        <w:rPr>
          <w:sz w:val="28"/>
        </w:rPr>
        <w:t xml:space="preserve"> рублей на чело</w:t>
      </w:r>
      <w:r>
        <w:rPr>
          <w:sz w:val="28"/>
        </w:rPr>
        <w:t>века в сутки, за питание - до 200</w:t>
      </w:r>
      <w:r w:rsidRPr="0039180C">
        <w:rPr>
          <w:sz w:val="28"/>
        </w:rPr>
        <w:t xml:space="preserve"> рублей на человека в сутки);</w:t>
      </w:r>
    </w:p>
    <w:p w:rsidR="00FB3CC6" w:rsidRPr="0039180C" w:rsidRDefault="00FB3CC6" w:rsidP="00FB3CC6">
      <w:pPr>
        <w:ind w:firstLine="567"/>
        <w:jc w:val="both"/>
        <w:rPr>
          <w:sz w:val="28"/>
        </w:rPr>
      </w:pPr>
      <w:r>
        <w:rPr>
          <w:sz w:val="28"/>
        </w:rPr>
        <w:t xml:space="preserve">- </w:t>
      </w:r>
      <w:r w:rsidRPr="0039180C">
        <w:rPr>
          <w:sz w:val="28"/>
        </w:rPr>
        <w:t>оказание единовременной материальной помощи пострадав</w:t>
      </w:r>
      <w:r>
        <w:rPr>
          <w:sz w:val="28"/>
        </w:rPr>
        <w:t xml:space="preserve">шим гражданам (из расчета до 10 </w:t>
      </w:r>
      <w:r w:rsidRPr="0039180C">
        <w:rPr>
          <w:sz w:val="28"/>
        </w:rPr>
        <w:t xml:space="preserve"> тыс. рублей на человека, но не более </w:t>
      </w:r>
      <w:r>
        <w:rPr>
          <w:sz w:val="28"/>
        </w:rPr>
        <w:t>20</w:t>
      </w:r>
      <w:r w:rsidRPr="0039180C">
        <w:rPr>
          <w:sz w:val="28"/>
        </w:rPr>
        <w:t> тыс. рублей на семью);</w:t>
      </w:r>
    </w:p>
    <w:p w:rsidR="00FB3CC6" w:rsidRPr="0039180C" w:rsidRDefault="00FB3CC6" w:rsidP="00FB3CC6">
      <w:pPr>
        <w:ind w:firstLine="567"/>
        <w:jc w:val="both"/>
        <w:rPr>
          <w:sz w:val="28"/>
        </w:rPr>
      </w:pPr>
      <w:r>
        <w:rPr>
          <w:sz w:val="28"/>
        </w:rPr>
        <w:t xml:space="preserve">- </w:t>
      </w:r>
      <w:r w:rsidRPr="0039180C">
        <w:rPr>
          <w:sz w:val="28"/>
        </w:rPr>
        <w:t>оказание гражданам финансовой помощи в связи с утратой ими имущества первой необходимости (из расчета за частично</w:t>
      </w:r>
      <w:r>
        <w:rPr>
          <w:sz w:val="28"/>
        </w:rPr>
        <w:t xml:space="preserve"> утраченное имущество - до 20 </w:t>
      </w:r>
      <w:r w:rsidRPr="0039180C">
        <w:rPr>
          <w:sz w:val="28"/>
        </w:rPr>
        <w:t>тыс. рублей на семью, за полностью у</w:t>
      </w:r>
      <w:r>
        <w:rPr>
          <w:sz w:val="28"/>
        </w:rPr>
        <w:t xml:space="preserve">траченное имущество - до 30 </w:t>
      </w:r>
      <w:r w:rsidRPr="0039180C">
        <w:rPr>
          <w:sz w:val="28"/>
        </w:rPr>
        <w:t>тыс. рублей на семью).</w:t>
      </w:r>
    </w:p>
    <w:p w:rsidR="00FB3CC6" w:rsidRPr="0039180C" w:rsidRDefault="00FB3CC6" w:rsidP="00FB3CC6">
      <w:pPr>
        <w:ind w:firstLine="567"/>
        <w:jc w:val="both"/>
        <w:rPr>
          <w:sz w:val="28"/>
        </w:rPr>
      </w:pPr>
      <w:r w:rsidRPr="0039180C">
        <w:rPr>
          <w:sz w:val="28"/>
        </w:rPr>
        <w:t>Использование средств резервного фонда на другие цели запрещается.</w:t>
      </w:r>
    </w:p>
    <w:p w:rsidR="00FB3CC6" w:rsidRPr="0039180C" w:rsidRDefault="00FB3CC6" w:rsidP="00FB3CC6">
      <w:pPr>
        <w:ind w:firstLine="567"/>
        <w:jc w:val="both"/>
        <w:rPr>
          <w:sz w:val="28"/>
        </w:rPr>
      </w:pPr>
      <w:r w:rsidRPr="0039180C">
        <w:rPr>
          <w:sz w:val="28"/>
        </w:rPr>
        <w:t xml:space="preserve">6. </w:t>
      </w:r>
      <w:r>
        <w:rPr>
          <w:sz w:val="28"/>
        </w:rPr>
        <w:t xml:space="preserve">Централизованная бухгалтерия </w:t>
      </w:r>
      <w:r w:rsidRPr="0039180C">
        <w:rPr>
          <w:sz w:val="28"/>
        </w:rPr>
        <w:t xml:space="preserve">администрации </w:t>
      </w:r>
      <w:r>
        <w:rPr>
          <w:sz w:val="28"/>
        </w:rPr>
        <w:t xml:space="preserve">Калининского </w:t>
      </w:r>
      <w:r w:rsidRPr="0039180C">
        <w:rPr>
          <w:sz w:val="28"/>
        </w:rPr>
        <w:t xml:space="preserve">муниципального района и отдел ГО и ЧС администрации </w:t>
      </w:r>
      <w:r>
        <w:rPr>
          <w:sz w:val="28"/>
        </w:rPr>
        <w:t>Калининского</w:t>
      </w:r>
      <w:r w:rsidRPr="0039180C">
        <w:rPr>
          <w:sz w:val="28"/>
        </w:rPr>
        <w:t xml:space="preserve"> муниципального района организуют учет и осуществляют контроль за целевым </w:t>
      </w:r>
      <w:r w:rsidRPr="0039180C">
        <w:rPr>
          <w:sz w:val="28"/>
        </w:rPr>
        <w:lastRenderedPageBreak/>
        <w:t>расходо</w:t>
      </w:r>
      <w:r>
        <w:rPr>
          <w:sz w:val="28"/>
        </w:rPr>
        <w:t>ванием средств резервного фонда и предоставляет отчет об использовании средств резервного фонда (ст. 81. п.7 БК).</w:t>
      </w:r>
    </w:p>
    <w:p w:rsidR="00FB3CC6" w:rsidRPr="0039180C" w:rsidRDefault="00FB3CC6" w:rsidP="00FB3CC6">
      <w:pPr>
        <w:ind w:firstLine="567"/>
        <w:jc w:val="both"/>
        <w:rPr>
          <w:sz w:val="28"/>
        </w:rPr>
      </w:pPr>
      <w:r w:rsidRPr="0039180C">
        <w:rPr>
          <w:sz w:val="28"/>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FB3CC6" w:rsidRPr="0039180C" w:rsidRDefault="00FB3CC6" w:rsidP="00FB3CC6">
      <w:pPr>
        <w:keepNext/>
        <w:keepLines/>
        <w:ind w:firstLine="567"/>
        <w:jc w:val="both"/>
        <w:outlineLvl w:val="0"/>
        <w:rPr>
          <w:sz w:val="28"/>
        </w:rPr>
      </w:pPr>
      <w:r w:rsidRPr="0039180C">
        <w:rPr>
          <w:sz w:val="28"/>
        </w:rPr>
        <w:t xml:space="preserve">8. 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w:t>
      </w:r>
      <w:r>
        <w:rPr>
          <w:sz w:val="28"/>
        </w:rPr>
        <w:t>Калининского</w:t>
      </w:r>
      <w:r w:rsidRPr="0039180C">
        <w:rPr>
          <w:sz w:val="28"/>
        </w:rPr>
        <w:t xml:space="preserve"> муниципального района в первой декаде предпоследнего меся</w:t>
      </w:r>
      <w:r>
        <w:rPr>
          <w:sz w:val="28"/>
        </w:rPr>
        <w:t>ца финансового года направляет г</w:t>
      </w:r>
      <w:r w:rsidRPr="0039180C">
        <w:rPr>
          <w:sz w:val="28"/>
        </w:rPr>
        <w:t xml:space="preserve">лаве </w:t>
      </w:r>
      <w:r>
        <w:rPr>
          <w:sz w:val="28"/>
        </w:rPr>
        <w:t>Калининского</w:t>
      </w:r>
      <w:r w:rsidRPr="0039180C">
        <w:rPr>
          <w:sz w:val="28"/>
        </w:rPr>
        <w:t xml:space="preserve"> муниципального района предложения по использованию указанных денежных средств на проведение мероприятий по предупреждению чрезвычайных ситуаций.</w:t>
      </w:r>
    </w:p>
    <w:p w:rsidR="00FB3CC6" w:rsidRDefault="00FB3CC6" w:rsidP="00FB3CC6">
      <w:pPr>
        <w:ind w:firstLine="567"/>
        <w:jc w:val="both"/>
        <w:rPr>
          <w:sz w:val="28"/>
        </w:rPr>
      </w:pPr>
    </w:p>
    <w:p w:rsidR="00FB3CC6" w:rsidRDefault="00FB3CC6" w:rsidP="00FB3CC6">
      <w:pPr>
        <w:ind w:firstLine="567"/>
        <w:jc w:val="both"/>
        <w:rPr>
          <w:sz w:val="28"/>
        </w:rPr>
      </w:pPr>
    </w:p>
    <w:p w:rsidR="00FB3CC6" w:rsidRDefault="00FB3CC6" w:rsidP="00FB3CC6">
      <w:pPr>
        <w:ind w:firstLine="567"/>
        <w:jc w:val="both"/>
        <w:rPr>
          <w:sz w:val="28"/>
        </w:rPr>
      </w:pPr>
    </w:p>
    <w:p w:rsidR="00FB3CC6" w:rsidRPr="00FB3CC6" w:rsidRDefault="00FB3CC6" w:rsidP="00FB3CC6">
      <w:pPr>
        <w:jc w:val="center"/>
        <w:rPr>
          <w:sz w:val="24"/>
          <w:szCs w:val="24"/>
        </w:rPr>
      </w:pPr>
      <w:r w:rsidRPr="00FB3CC6">
        <w:rPr>
          <w:sz w:val="28"/>
          <w:szCs w:val="28"/>
        </w:rPr>
        <w:t>________________</w:t>
      </w:r>
    </w:p>
    <w:p w:rsidR="00FB3CC6" w:rsidRPr="00D34DAB" w:rsidRDefault="00FB3CC6" w:rsidP="00FB3CC6">
      <w:pPr>
        <w:ind w:firstLine="567"/>
        <w:jc w:val="both"/>
        <w:rPr>
          <w:sz w:val="24"/>
          <w:szCs w:val="24"/>
        </w:rPr>
      </w:pPr>
    </w:p>
    <w:p w:rsidR="00FB3CC6" w:rsidRPr="0039180C" w:rsidRDefault="00FB3CC6" w:rsidP="00FB3CC6">
      <w:pPr>
        <w:ind w:firstLine="567"/>
        <w:jc w:val="both"/>
        <w:rPr>
          <w:sz w:val="28"/>
        </w:rPr>
      </w:pPr>
    </w:p>
    <w:p w:rsidR="00FB3CC6" w:rsidRDefault="00FB3CC6" w:rsidP="00684AF1"/>
    <w:sectPr w:rsidR="00FB3CC6" w:rsidSect="00E8748D">
      <w:footerReference w:type="even" r:id="rId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0B" w:rsidRDefault="00FD2E0B">
      <w:r>
        <w:separator/>
      </w:r>
    </w:p>
  </w:endnote>
  <w:endnote w:type="continuationSeparator" w:id="1">
    <w:p w:rsidR="00FD2E0B" w:rsidRDefault="00FD2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795C5E"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0B" w:rsidRDefault="00FD2E0B">
      <w:r>
        <w:separator/>
      </w:r>
    </w:p>
  </w:footnote>
  <w:footnote w:type="continuationSeparator" w:id="1">
    <w:p w:rsidR="00FD2E0B" w:rsidRDefault="00FD2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7">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8">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24"/>
  </w:num>
  <w:num w:numId="5">
    <w:abstractNumId w:val="16"/>
  </w:num>
  <w:num w:numId="6">
    <w:abstractNumId w:val="11"/>
  </w:num>
  <w:num w:numId="7">
    <w:abstractNumId w:val="18"/>
  </w:num>
  <w:num w:numId="8">
    <w:abstractNumId w:val="38"/>
  </w:num>
  <w:num w:numId="9">
    <w:abstractNumId w:val="17"/>
  </w:num>
  <w:num w:numId="10">
    <w:abstractNumId w:val="35"/>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21"/>
  </w:num>
  <w:num w:numId="21">
    <w:abstractNumId w:val="31"/>
  </w:num>
  <w:num w:numId="22">
    <w:abstractNumId w:val="7"/>
  </w:num>
  <w:num w:numId="23">
    <w:abstractNumId w:val="39"/>
  </w:num>
  <w:num w:numId="24">
    <w:abstractNumId w:val="23"/>
  </w:num>
  <w:num w:numId="25">
    <w:abstractNumId w:val="29"/>
  </w:num>
  <w:num w:numId="26">
    <w:abstractNumId w:val="6"/>
  </w:num>
  <w:num w:numId="27">
    <w:abstractNumId w:val="30"/>
  </w:num>
  <w:num w:numId="28">
    <w:abstractNumId w:val="37"/>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6F"/>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C19"/>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2C2"/>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C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6AEC"/>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5C5E"/>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8A0"/>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EC9"/>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1ADA"/>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532"/>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26CF"/>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3CC6"/>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0B"/>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2022-12-16T06:45:00Z</cp:lastPrinted>
  <dcterms:created xsi:type="dcterms:W3CDTF">2022-12-16T09:23:00Z</dcterms:created>
  <dcterms:modified xsi:type="dcterms:W3CDTF">2022-12-16T09:29:00Z</dcterms:modified>
</cp:coreProperties>
</file>